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A71B5E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2</w:t>
      </w:r>
      <w:r w:rsidR="002F46A9">
        <w:rPr>
          <w:b/>
          <w:sz w:val="44"/>
          <w:szCs w:val="23"/>
        </w:rPr>
        <w:t>5</w:t>
      </w:r>
      <w:r w:rsidR="002764F8">
        <w:rPr>
          <w:b/>
          <w:sz w:val="44"/>
          <w:szCs w:val="23"/>
        </w:rPr>
        <w:t>.</w:t>
      </w:r>
      <w:r w:rsidR="00CC49EE">
        <w:rPr>
          <w:b/>
          <w:sz w:val="44"/>
          <w:szCs w:val="23"/>
        </w:rPr>
        <w:t>1</w:t>
      </w:r>
      <w:r w:rsidR="002F46A9">
        <w:rPr>
          <w:b/>
          <w:sz w:val="44"/>
          <w:szCs w:val="23"/>
        </w:rPr>
        <w:t>1</w:t>
      </w:r>
      <w:r w:rsidR="002764F8">
        <w:rPr>
          <w:b/>
          <w:sz w:val="44"/>
          <w:szCs w:val="23"/>
        </w:rPr>
        <w:t xml:space="preserve">.2022 </w:t>
      </w:r>
      <w:r w:rsidR="00E53384"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450844" w:rsidRPr="00A52AD9" w:rsidRDefault="00450844" w:rsidP="00450844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CC49EE" w:rsidRPr="005366E9" w:rsidRDefault="00CC49EE" w:rsidP="00CC49EE">
      <w:pPr>
        <w:ind w:firstLine="708"/>
        <w:jc w:val="both"/>
        <w:rPr>
          <w:sz w:val="26"/>
          <w:szCs w:val="26"/>
        </w:rPr>
      </w:pPr>
      <w:r w:rsidRPr="005366E9">
        <w:rPr>
          <w:sz w:val="26"/>
          <w:szCs w:val="26"/>
        </w:rPr>
        <w:t>На основание чл.23, ал.4, т.1 от ЗМСМА свиквам  заседание на Общински съвет - град Гурково на</w:t>
      </w:r>
      <w:r>
        <w:t xml:space="preserve"> </w:t>
      </w:r>
      <w:r w:rsidRPr="009D021F">
        <w:rPr>
          <w:b/>
          <w:sz w:val="36"/>
        </w:rPr>
        <w:t>2</w:t>
      </w:r>
      <w:r w:rsidR="002F46A9">
        <w:rPr>
          <w:b/>
          <w:sz w:val="36"/>
        </w:rPr>
        <w:t>5</w:t>
      </w:r>
      <w:r>
        <w:rPr>
          <w:b/>
          <w:sz w:val="36"/>
          <w:szCs w:val="36"/>
        </w:rPr>
        <w:t>.1</w:t>
      </w:r>
      <w:r w:rsidR="002F46A9">
        <w:rPr>
          <w:b/>
          <w:sz w:val="36"/>
          <w:szCs w:val="36"/>
        </w:rPr>
        <w:t>1</w:t>
      </w:r>
      <w:r w:rsidRPr="00544346">
        <w:rPr>
          <w:b/>
          <w:sz w:val="36"/>
          <w:szCs w:val="36"/>
        </w:rPr>
        <w:t>.2022 г.</w:t>
      </w:r>
      <w:r>
        <w:t xml:space="preserve"> </w:t>
      </w:r>
      <w:r w:rsidRPr="00626AD9">
        <w:rPr>
          <w:b/>
          <w:sz w:val="36"/>
          <w:szCs w:val="36"/>
        </w:rPr>
        <w:t xml:space="preserve"> /</w:t>
      </w:r>
      <w:r>
        <w:rPr>
          <w:b/>
          <w:sz w:val="36"/>
          <w:szCs w:val="36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</w:t>
      </w:r>
      <w:r w:rsidRPr="00800249">
        <w:rPr>
          <w:b/>
          <w:sz w:val="36"/>
          <w:szCs w:val="36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5366E9">
        <w:rPr>
          <w:sz w:val="26"/>
          <w:szCs w:val="26"/>
        </w:rPr>
        <w:t>часа</w:t>
      </w:r>
      <w:r w:rsidRPr="005366E9">
        <w:rPr>
          <w:b/>
          <w:sz w:val="26"/>
          <w:szCs w:val="26"/>
        </w:rPr>
        <w:t xml:space="preserve"> </w:t>
      </w:r>
      <w:r w:rsidRPr="005366E9">
        <w:rPr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</w:t>
      </w:r>
      <w:r>
        <w:rPr>
          <w:b/>
          <w:sz w:val="32"/>
          <w:szCs w:val="32"/>
        </w:rPr>
        <w:t xml:space="preserve"> „</w:t>
      </w:r>
      <w:r w:rsidRPr="00B37B07">
        <w:rPr>
          <w:b/>
          <w:sz w:val="32"/>
          <w:szCs w:val="32"/>
        </w:rPr>
        <w:t>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5366E9">
        <w:rPr>
          <w:sz w:val="26"/>
          <w:szCs w:val="26"/>
        </w:rPr>
        <w:t>при  следния проект за</w:t>
      </w:r>
      <w:r w:rsidRPr="005366E9">
        <w:rPr>
          <w:b/>
          <w:sz w:val="26"/>
          <w:szCs w:val="26"/>
          <w:lang w:val="ru-RU"/>
        </w:rPr>
        <w:t xml:space="preserve"> </w:t>
      </w:r>
    </w:p>
    <w:p w:rsidR="00CC49EE" w:rsidRPr="006C2687" w:rsidRDefault="00CC49EE" w:rsidP="00CC49EE">
      <w:pPr>
        <w:ind w:firstLine="708"/>
        <w:jc w:val="both"/>
        <w:rPr>
          <w:sz w:val="16"/>
          <w:szCs w:val="16"/>
        </w:rPr>
      </w:pPr>
    </w:p>
    <w:p w:rsidR="00CC49EE" w:rsidRDefault="00CC49EE" w:rsidP="00CC49E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751398">
        <w:rPr>
          <w:b/>
          <w:sz w:val="32"/>
          <w:szCs w:val="32"/>
        </w:rPr>
        <w:t>Д Н Е В Е Н  Р Е Д:</w:t>
      </w:r>
      <w:r w:rsidRPr="00A80975">
        <w:rPr>
          <w:b/>
          <w:lang w:val="ru-RU"/>
        </w:rPr>
        <w:t xml:space="preserve"> </w:t>
      </w:r>
    </w:p>
    <w:p w:rsidR="00CC49EE" w:rsidRPr="006C2687" w:rsidRDefault="00CC49EE" w:rsidP="00CC49EE">
      <w:pPr>
        <w:ind w:firstLine="708"/>
        <w:jc w:val="both"/>
        <w:rPr>
          <w:rFonts w:eastAsiaTheme="minorHAnsi"/>
          <w:b/>
          <w:sz w:val="16"/>
          <w:szCs w:val="16"/>
        </w:rPr>
      </w:pPr>
    </w:p>
    <w:p w:rsidR="002F46A9" w:rsidRPr="008156EA" w:rsidRDefault="002F46A9" w:rsidP="002F46A9">
      <w:pPr>
        <w:jc w:val="both"/>
        <w:rPr>
          <w:rFonts w:eastAsiaTheme="minorHAnsi"/>
          <w:sz w:val="26"/>
          <w:szCs w:val="26"/>
          <w:lang w:eastAsia="en-US"/>
        </w:rPr>
      </w:pPr>
      <w:r w:rsidRPr="008156EA">
        <w:rPr>
          <w:rFonts w:eastAsiaTheme="minorHAnsi"/>
          <w:b/>
          <w:sz w:val="26"/>
          <w:szCs w:val="26"/>
        </w:rPr>
        <w:t>1.</w:t>
      </w:r>
      <w:r w:rsidRPr="008156EA">
        <w:rPr>
          <w:rFonts w:eastAsiaTheme="minorHAnsi"/>
          <w:sz w:val="26"/>
          <w:szCs w:val="26"/>
        </w:rPr>
        <w:t xml:space="preserve"> Предложение   с   вх. №    ОС   –   229  /  15.11.2022 г. - п</w:t>
      </w:r>
      <w:r w:rsidRPr="008156EA">
        <w:rPr>
          <w:rFonts w:eastAsiaTheme="minorHAnsi"/>
          <w:sz w:val="26"/>
          <w:szCs w:val="26"/>
          <w:lang w:eastAsia="en-US"/>
        </w:rPr>
        <w:t>риемане Годишна програма за развитие на читалищната дейност в община Гурково за 2023 година.</w:t>
      </w:r>
    </w:p>
    <w:p w:rsidR="002F46A9" w:rsidRPr="008156EA" w:rsidRDefault="002F46A9" w:rsidP="002F46A9">
      <w:pPr>
        <w:jc w:val="right"/>
        <w:rPr>
          <w:b/>
          <w:sz w:val="26"/>
          <w:szCs w:val="26"/>
          <w:lang w:val="en-US"/>
        </w:rPr>
      </w:pPr>
      <w:r w:rsidRPr="008156EA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ab/>
      </w:r>
      <w:r w:rsidRPr="008156EA">
        <w:rPr>
          <w:b/>
          <w:sz w:val="26"/>
          <w:szCs w:val="26"/>
          <w:lang w:val="ru-RU"/>
        </w:rPr>
        <w:t xml:space="preserve">Вносител: </w:t>
      </w:r>
      <w:r w:rsidRPr="008156EA">
        <w:rPr>
          <w:sz w:val="26"/>
          <w:szCs w:val="26"/>
        </w:rPr>
        <w:t>Кмет на Община</w:t>
      </w:r>
      <w:r w:rsidRPr="008156EA">
        <w:rPr>
          <w:b/>
          <w:sz w:val="26"/>
          <w:szCs w:val="26"/>
        </w:rPr>
        <w:t xml:space="preserve"> </w:t>
      </w:r>
    </w:p>
    <w:p w:rsidR="002F46A9" w:rsidRPr="008156EA" w:rsidRDefault="002F46A9" w:rsidP="002F46A9">
      <w:pPr>
        <w:jc w:val="both"/>
        <w:rPr>
          <w:sz w:val="26"/>
          <w:szCs w:val="26"/>
        </w:rPr>
      </w:pPr>
      <w:r w:rsidRPr="008156EA">
        <w:rPr>
          <w:b/>
          <w:sz w:val="26"/>
          <w:szCs w:val="26"/>
        </w:rPr>
        <w:t>2.</w:t>
      </w:r>
      <w:r w:rsidRPr="008156EA">
        <w:rPr>
          <w:sz w:val="26"/>
          <w:szCs w:val="26"/>
        </w:rPr>
        <w:t xml:space="preserve"> </w:t>
      </w:r>
      <w:r w:rsidRPr="008156EA">
        <w:rPr>
          <w:rFonts w:eastAsiaTheme="minorHAnsi"/>
          <w:sz w:val="26"/>
          <w:szCs w:val="26"/>
        </w:rPr>
        <w:t>Предложение   с   вх. №    ОС   –   230  /  15.11.2022 г. - о</w:t>
      </w:r>
      <w:r w:rsidRPr="008156EA">
        <w:rPr>
          <w:sz w:val="26"/>
          <w:szCs w:val="26"/>
        </w:rPr>
        <w:t xml:space="preserve">пределяне на представител на Община Гурково в Асоциация по ВиК – Стара Загора и определяне на позиция и мандат за гласуване на представителя на Община Гурково на извънредното  заседание на Общото събрание на Асоциация </w:t>
      </w:r>
      <w:r w:rsidRPr="008156EA">
        <w:rPr>
          <w:sz w:val="26"/>
          <w:szCs w:val="26"/>
          <w:lang w:val="ru-RU"/>
        </w:rPr>
        <w:t xml:space="preserve"> </w:t>
      </w:r>
      <w:r w:rsidRPr="008156EA">
        <w:rPr>
          <w:sz w:val="26"/>
          <w:szCs w:val="26"/>
        </w:rPr>
        <w:t>по ВиК на обособената територия,  обслужвана от „ВиК“ЕООД  - Стара Загора, насрочено  за 07.12.202</w:t>
      </w:r>
      <w:r w:rsidRPr="008156EA">
        <w:rPr>
          <w:sz w:val="26"/>
          <w:szCs w:val="26"/>
          <w:lang w:val="en-US"/>
        </w:rPr>
        <w:t>2</w:t>
      </w:r>
      <w:r w:rsidRPr="008156EA">
        <w:rPr>
          <w:sz w:val="26"/>
          <w:szCs w:val="26"/>
        </w:rPr>
        <w:t xml:space="preserve"> г.</w:t>
      </w:r>
    </w:p>
    <w:p w:rsidR="002F46A9" w:rsidRPr="008156EA" w:rsidRDefault="002F46A9" w:rsidP="002F46A9">
      <w:pPr>
        <w:jc w:val="right"/>
        <w:rPr>
          <w:sz w:val="26"/>
          <w:szCs w:val="26"/>
        </w:rPr>
      </w:pPr>
      <w:r w:rsidRPr="008156EA">
        <w:rPr>
          <w:sz w:val="26"/>
          <w:szCs w:val="26"/>
        </w:rPr>
        <w:tab/>
      </w:r>
      <w:r w:rsidRPr="008156EA">
        <w:rPr>
          <w:b/>
          <w:sz w:val="26"/>
          <w:szCs w:val="26"/>
          <w:lang w:val="ru-RU"/>
        </w:rPr>
        <w:t xml:space="preserve">Вносител: </w:t>
      </w:r>
      <w:r w:rsidRPr="008156EA">
        <w:rPr>
          <w:sz w:val="26"/>
          <w:szCs w:val="26"/>
        </w:rPr>
        <w:t>Кмет на Община</w:t>
      </w:r>
    </w:p>
    <w:p w:rsidR="002F46A9" w:rsidRPr="008156EA" w:rsidRDefault="002F46A9" w:rsidP="002F46A9">
      <w:pPr>
        <w:jc w:val="both"/>
        <w:rPr>
          <w:sz w:val="26"/>
          <w:szCs w:val="26"/>
          <w:lang w:eastAsia="en-US"/>
        </w:rPr>
      </w:pPr>
      <w:r w:rsidRPr="008156EA">
        <w:rPr>
          <w:b/>
          <w:sz w:val="26"/>
          <w:szCs w:val="26"/>
        </w:rPr>
        <w:t>3.</w:t>
      </w:r>
      <w:r w:rsidRPr="008156EA">
        <w:rPr>
          <w:sz w:val="26"/>
          <w:szCs w:val="26"/>
        </w:rPr>
        <w:t xml:space="preserve"> Предложение   с   вх. №    ОС   –   232  /  1</w:t>
      </w:r>
      <w:r>
        <w:rPr>
          <w:sz w:val="26"/>
          <w:szCs w:val="26"/>
          <w:lang w:val="en-US"/>
        </w:rPr>
        <w:t>5</w:t>
      </w:r>
      <w:r w:rsidRPr="008156EA">
        <w:rPr>
          <w:sz w:val="26"/>
          <w:szCs w:val="26"/>
        </w:rPr>
        <w:t>.11.2022 г. - р</w:t>
      </w:r>
      <w:r w:rsidRPr="008156EA">
        <w:rPr>
          <w:sz w:val="26"/>
          <w:szCs w:val="26"/>
          <w:lang w:eastAsia="en-US"/>
        </w:rPr>
        <w:t xml:space="preserve">азрешение за изработване на проект за ПУП – ПЗ /план за застрояване/ за ПИ с идентификатор </w:t>
      </w:r>
      <w:r w:rsidRPr="008156EA">
        <w:rPr>
          <w:sz w:val="26"/>
          <w:szCs w:val="26"/>
          <w:lang w:val="en-US" w:eastAsia="en-US"/>
        </w:rPr>
        <w:t>22767</w:t>
      </w:r>
      <w:r w:rsidRPr="008156EA">
        <w:rPr>
          <w:sz w:val="26"/>
          <w:szCs w:val="26"/>
          <w:lang w:eastAsia="en-US"/>
        </w:rPr>
        <w:t>.</w:t>
      </w:r>
      <w:r w:rsidRPr="008156EA">
        <w:rPr>
          <w:sz w:val="26"/>
          <w:szCs w:val="26"/>
          <w:lang w:val="en-US" w:eastAsia="en-US"/>
        </w:rPr>
        <w:t>190</w:t>
      </w:r>
      <w:r w:rsidRPr="008156EA">
        <w:rPr>
          <w:sz w:val="26"/>
          <w:szCs w:val="26"/>
          <w:lang w:eastAsia="en-US"/>
        </w:rPr>
        <w:t>.</w:t>
      </w:r>
      <w:r w:rsidRPr="008156EA">
        <w:rPr>
          <w:sz w:val="26"/>
          <w:szCs w:val="26"/>
          <w:lang w:val="en-US" w:eastAsia="en-US"/>
        </w:rPr>
        <w:t>407</w:t>
      </w:r>
      <w:r w:rsidRPr="008156EA">
        <w:rPr>
          <w:sz w:val="26"/>
          <w:szCs w:val="26"/>
          <w:lang w:eastAsia="en-US"/>
        </w:rPr>
        <w:t xml:space="preserve"> по КККР на с. Паничерево, община Гурково.</w:t>
      </w:r>
    </w:p>
    <w:p w:rsidR="002F46A9" w:rsidRPr="008156EA" w:rsidRDefault="002F46A9" w:rsidP="002F46A9">
      <w:pPr>
        <w:tabs>
          <w:tab w:val="left" w:pos="1140"/>
        </w:tabs>
        <w:jc w:val="right"/>
        <w:rPr>
          <w:sz w:val="26"/>
          <w:szCs w:val="26"/>
        </w:rPr>
      </w:pPr>
      <w:r w:rsidRPr="008156EA">
        <w:rPr>
          <w:b/>
          <w:sz w:val="26"/>
          <w:szCs w:val="26"/>
          <w:lang w:val="ru-RU"/>
        </w:rPr>
        <w:t xml:space="preserve">Вносител: </w:t>
      </w:r>
      <w:r w:rsidRPr="008156EA">
        <w:rPr>
          <w:sz w:val="26"/>
          <w:szCs w:val="26"/>
        </w:rPr>
        <w:t>Кмет на Община</w:t>
      </w:r>
    </w:p>
    <w:p w:rsidR="002F46A9" w:rsidRPr="008156EA" w:rsidRDefault="002F46A9" w:rsidP="002F46A9">
      <w:pPr>
        <w:jc w:val="both"/>
        <w:rPr>
          <w:sz w:val="26"/>
          <w:szCs w:val="26"/>
          <w:lang w:eastAsia="en-US"/>
        </w:rPr>
      </w:pPr>
      <w:r w:rsidRPr="008156EA">
        <w:rPr>
          <w:b/>
          <w:sz w:val="26"/>
          <w:szCs w:val="26"/>
        </w:rPr>
        <w:t>4.</w:t>
      </w:r>
      <w:r w:rsidRPr="008156EA">
        <w:rPr>
          <w:sz w:val="26"/>
          <w:szCs w:val="26"/>
        </w:rPr>
        <w:t xml:space="preserve"> Предложение   с   вх. №    ОС   –   236  /  16.11.2022 г. - р</w:t>
      </w:r>
      <w:r w:rsidRPr="008156EA">
        <w:rPr>
          <w:sz w:val="26"/>
          <w:szCs w:val="26"/>
          <w:lang w:eastAsia="en-US"/>
        </w:rPr>
        <w:t>азрешение за изработване на проект за ПУП – ПЗ /план за застрояване/ за ПИ с идентификатори 18157.187.951, 18157.187.952 и 18157.187.708 по КККР на гр. Гурково, община Гурково.</w:t>
      </w:r>
    </w:p>
    <w:p w:rsidR="002F46A9" w:rsidRPr="008156EA" w:rsidRDefault="002F46A9" w:rsidP="002F46A9">
      <w:pPr>
        <w:tabs>
          <w:tab w:val="left" w:pos="1140"/>
        </w:tabs>
        <w:jc w:val="right"/>
        <w:rPr>
          <w:sz w:val="26"/>
          <w:szCs w:val="26"/>
        </w:rPr>
      </w:pPr>
      <w:r w:rsidRPr="008156EA">
        <w:rPr>
          <w:sz w:val="26"/>
          <w:szCs w:val="26"/>
        </w:rPr>
        <w:tab/>
      </w:r>
      <w:r w:rsidRPr="008156EA">
        <w:rPr>
          <w:b/>
          <w:sz w:val="26"/>
          <w:szCs w:val="26"/>
          <w:lang w:val="ru-RU"/>
        </w:rPr>
        <w:t xml:space="preserve">Вносител: </w:t>
      </w:r>
      <w:r w:rsidRPr="008156EA">
        <w:rPr>
          <w:sz w:val="26"/>
          <w:szCs w:val="26"/>
        </w:rPr>
        <w:t>Кмет на Община</w:t>
      </w:r>
    </w:p>
    <w:p w:rsidR="002F46A9" w:rsidRPr="008156EA" w:rsidRDefault="002F46A9" w:rsidP="003B4A27">
      <w:pPr>
        <w:jc w:val="both"/>
        <w:rPr>
          <w:sz w:val="26"/>
          <w:szCs w:val="26"/>
          <w:lang w:eastAsia="en-US"/>
        </w:rPr>
      </w:pPr>
      <w:r w:rsidRPr="008156EA">
        <w:rPr>
          <w:b/>
          <w:sz w:val="26"/>
          <w:szCs w:val="26"/>
        </w:rPr>
        <w:t>5.</w:t>
      </w:r>
      <w:r w:rsidRPr="008156EA">
        <w:rPr>
          <w:sz w:val="26"/>
          <w:szCs w:val="26"/>
        </w:rPr>
        <w:t xml:space="preserve"> </w:t>
      </w:r>
      <w:r w:rsidRPr="008156EA">
        <w:rPr>
          <w:rFonts w:eastAsiaTheme="minorHAnsi"/>
          <w:sz w:val="26"/>
          <w:szCs w:val="26"/>
        </w:rPr>
        <w:t>Предложение   с   вх. №    ОС   –   231  /  15.11.2022 г.</w:t>
      </w:r>
      <w:r w:rsidRPr="008156EA">
        <w:rPr>
          <w:rFonts w:asciiTheme="minorHAnsi" w:eastAsiaTheme="minorHAnsi" w:hAnsiTheme="minorHAnsi" w:cstheme="minorBidi"/>
          <w:sz w:val="26"/>
          <w:szCs w:val="26"/>
        </w:rPr>
        <w:t xml:space="preserve"> - </w:t>
      </w:r>
      <w:r w:rsidRPr="008156EA">
        <w:rPr>
          <w:sz w:val="26"/>
          <w:szCs w:val="26"/>
          <w:lang w:eastAsia="en-US"/>
        </w:rPr>
        <w:t>приемане на информация за изпълнението на Наредбата за управлението, стопанисването и вътрешния ред на гробищните паркове на територията на община Гурково към 3</w:t>
      </w:r>
      <w:r w:rsidR="003B4A27">
        <w:rPr>
          <w:sz w:val="26"/>
          <w:szCs w:val="26"/>
          <w:lang w:eastAsia="en-US"/>
        </w:rPr>
        <w:t>1</w:t>
      </w:r>
      <w:r w:rsidRPr="008156EA">
        <w:rPr>
          <w:sz w:val="26"/>
          <w:szCs w:val="26"/>
          <w:lang w:eastAsia="en-US"/>
        </w:rPr>
        <w:t>.10. 2022 г.</w:t>
      </w:r>
    </w:p>
    <w:p w:rsidR="002F46A9" w:rsidRPr="008156EA" w:rsidRDefault="002F46A9" w:rsidP="003B4A27">
      <w:pPr>
        <w:widowControl w:val="0"/>
        <w:tabs>
          <w:tab w:val="left" w:pos="2202"/>
        </w:tabs>
        <w:jc w:val="right"/>
        <w:rPr>
          <w:sz w:val="26"/>
          <w:szCs w:val="26"/>
        </w:rPr>
      </w:pPr>
      <w:r w:rsidRPr="008156EA">
        <w:rPr>
          <w:b/>
          <w:sz w:val="26"/>
          <w:szCs w:val="26"/>
          <w:lang w:val="ru-RU"/>
        </w:rPr>
        <w:t xml:space="preserve">Вносител: </w:t>
      </w:r>
      <w:r w:rsidRPr="008156EA">
        <w:rPr>
          <w:sz w:val="26"/>
          <w:szCs w:val="26"/>
        </w:rPr>
        <w:t>Кмет на Община</w:t>
      </w:r>
    </w:p>
    <w:p w:rsidR="002F46A9" w:rsidRPr="008156EA" w:rsidRDefault="002F46A9" w:rsidP="002F46A9">
      <w:pPr>
        <w:jc w:val="both"/>
        <w:rPr>
          <w:sz w:val="26"/>
          <w:szCs w:val="26"/>
          <w:lang w:eastAsia="en-US"/>
        </w:rPr>
      </w:pPr>
      <w:r w:rsidRPr="008156EA">
        <w:rPr>
          <w:b/>
          <w:sz w:val="26"/>
          <w:szCs w:val="26"/>
        </w:rPr>
        <w:t>6.</w:t>
      </w:r>
      <w:r w:rsidRPr="008156EA">
        <w:rPr>
          <w:rFonts w:asciiTheme="minorHAnsi" w:hAnsiTheme="minorHAnsi" w:cstheme="minorBidi"/>
          <w:sz w:val="26"/>
          <w:szCs w:val="26"/>
        </w:rPr>
        <w:t xml:space="preserve"> </w:t>
      </w:r>
      <w:r w:rsidRPr="008156EA">
        <w:rPr>
          <w:rFonts w:eastAsiaTheme="minorHAnsi"/>
          <w:sz w:val="26"/>
          <w:szCs w:val="26"/>
        </w:rPr>
        <w:t>Предложение   с   вх. №    ОС   –   235  /  16.11.2022 г. -</w:t>
      </w:r>
      <w:r w:rsidRPr="008156EA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8156EA">
        <w:rPr>
          <w:rFonts w:eastAsiaTheme="minorHAnsi"/>
          <w:sz w:val="26"/>
          <w:szCs w:val="26"/>
        </w:rPr>
        <w:t>и</w:t>
      </w:r>
      <w:r w:rsidRPr="008156EA">
        <w:rPr>
          <w:sz w:val="26"/>
          <w:szCs w:val="26"/>
          <w:lang w:val="en-US" w:eastAsia="en-US"/>
        </w:rPr>
        <w:t>нформация за постъпилите приходи и извършени разходи от Такса битови отпадъци за сметосъбиране, сметоизвозване, разходи за поддръжка чистотата на населените места към 3</w:t>
      </w:r>
      <w:r w:rsidRPr="008156EA">
        <w:rPr>
          <w:sz w:val="26"/>
          <w:szCs w:val="26"/>
          <w:lang w:eastAsia="en-US"/>
        </w:rPr>
        <w:t>1</w:t>
      </w:r>
      <w:r w:rsidRPr="008156EA">
        <w:rPr>
          <w:sz w:val="26"/>
          <w:szCs w:val="26"/>
          <w:lang w:val="en-US" w:eastAsia="en-US"/>
        </w:rPr>
        <w:t>.10.202</w:t>
      </w:r>
      <w:r w:rsidRPr="008156EA">
        <w:rPr>
          <w:sz w:val="26"/>
          <w:szCs w:val="26"/>
          <w:lang w:eastAsia="en-US"/>
        </w:rPr>
        <w:t>2</w:t>
      </w:r>
      <w:r w:rsidRPr="008156EA">
        <w:rPr>
          <w:sz w:val="26"/>
          <w:szCs w:val="26"/>
          <w:lang w:val="en-US" w:eastAsia="en-US"/>
        </w:rPr>
        <w:t xml:space="preserve"> г.</w:t>
      </w:r>
    </w:p>
    <w:p w:rsidR="002F46A9" w:rsidRPr="008156EA" w:rsidRDefault="002F46A9" w:rsidP="002F46A9">
      <w:pPr>
        <w:widowControl w:val="0"/>
        <w:tabs>
          <w:tab w:val="left" w:pos="2202"/>
        </w:tabs>
        <w:ind w:firstLine="360"/>
        <w:jc w:val="right"/>
        <w:rPr>
          <w:b/>
          <w:sz w:val="26"/>
          <w:szCs w:val="26"/>
          <w:lang w:val="en-US"/>
        </w:rPr>
      </w:pPr>
      <w:r w:rsidRPr="008156EA">
        <w:rPr>
          <w:sz w:val="26"/>
          <w:szCs w:val="26"/>
          <w:lang w:eastAsia="en-US"/>
        </w:rPr>
        <w:t xml:space="preserve">             </w:t>
      </w:r>
      <w:r w:rsidRPr="008156EA">
        <w:rPr>
          <w:b/>
          <w:sz w:val="26"/>
          <w:szCs w:val="26"/>
          <w:lang w:val="ru-RU"/>
        </w:rPr>
        <w:t xml:space="preserve">Вносител: </w:t>
      </w:r>
      <w:r w:rsidRPr="008156EA">
        <w:rPr>
          <w:sz w:val="26"/>
          <w:szCs w:val="26"/>
        </w:rPr>
        <w:t>Кмет на Община</w:t>
      </w:r>
      <w:r w:rsidRPr="008156EA">
        <w:rPr>
          <w:b/>
          <w:sz w:val="26"/>
          <w:szCs w:val="26"/>
        </w:rPr>
        <w:t xml:space="preserve"> </w:t>
      </w:r>
    </w:p>
    <w:p w:rsidR="002F46A9" w:rsidRPr="008156EA" w:rsidRDefault="002F46A9" w:rsidP="002F46A9">
      <w:pPr>
        <w:widowControl w:val="0"/>
        <w:tabs>
          <w:tab w:val="left" w:pos="2202"/>
        </w:tabs>
        <w:jc w:val="both"/>
        <w:rPr>
          <w:sz w:val="26"/>
          <w:szCs w:val="26"/>
          <w:lang w:eastAsia="en-US"/>
        </w:rPr>
      </w:pPr>
      <w:r w:rsidRPr="008156EA">
        <w:rPr>
          <w:b/>
          <w:sz w:val="26"/>
          <w:szCs w:val="26"/>
        </w:rPr>
        <w:t>7.</w:t>
      </w:r>
      <w:r w:rsidRPr="008156EA">
        <w:rPr>
          <w:rFonts w:asciiTheme="minorHAnsi" w:hAnsiTheme="minorHAnsi" w:cstheme="minorBidi"/>
          <w:sz w:val="26"/>
          <w:szCs w:val="26"/>
        </w:rPr>
        <w:t xml:space="preserve"> </w:t>
      </w:r>
      <w:r w:rsidRPr="008156EA">
        <w:rPr>
          <w:rFonts w:eastAsiaTheme="minorHAnsi"/>
          <w:sz w:val="26"/>
          <w:szCs w:val="26"/>
        </w:rPr>
        <w:t>Предложение   с   вх. №    ОС   –   233  /  16.11.2022 г. -</w:t>
      </w:r>
      <w:r w:rsidRPr="008156EA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8156EA">
        <w:rPr>
          <w:rFonts w:eastAsiaTheme="minorHAnsi"/>
          <w:sz w:val="26"/>
          <w:szCs w:val="26"/>
        </w:rPr>
        <w:t>и</w:t>
      </w:r>
      <w:r w:rsidRPr="008156EA">
        <w:rPr>
          <w:sz w:val="26"/>
          <w:szCs w:val="26"/>
          <w:lang w:eastAsia="en-US"/>
        </w:rPr>
        <w:t>нформация за събраните средства и извършени разходи от целеви приходи към 31.10.2022 г.: туристически данък; такса за отглеждане на кучета; от глоби и санкции във връзка с нарушения на територията на общината. Мерки за повишаване на събираемостта.</w:t>
      </w:r>
    </w:p>
    <w:p w:rsidR="002F46A9" w:rsidRPr="008156EA" w:rsidRDefault="002F46A9" w:rsidP="002F46A9">
      <w:pPr>
        <w:tabs>
          <w:tab w:val="left" w:pos="0"/>
        </w:tabs>
        <w:jc w:val="right"/>
        <w:rPr>
          <w:sz w:val="26"/>
          <w:szCs w:val="26"/>
        </w:rPr>
      </w:pPr>
      <w:r w:rsidRPr="008156EA">
        <w:rPr>
          <w:b/>
          <w:sz w:val="26"/>
          <w:szCs w:val="26"/>
        </w:rPr>
        <w:tab/>
      </w:r>
      <w:r w:rsidRPr="008156EA">
        <w:rPr>
          <w:sz w:val="26"/>
          <w:szCs w:val="26"/>
        </w:rPr>
        <w:tab/>
        <w:t xml:space="preserve">                                                       </w:t>
      </w:r>
      <w:r w:rsidRPr="008156EA">
        <w:rPr>
          <w:b/>
          <w:sz w:val="26"/>
          <w:szCs w:val="26"/>
          <w:lang w:val="ru-RU"/>
        </w:rPr>
        <w:t xml:space="preserve">Вносител: </w:t>
      </w:r>
      <w:r w:rsidRPr="008156EA">
        <w:rPr>
          <w:sz w:val="26"/>
          <w:szCs w:val="26"/>
        </w:rPr>
        <w:t>Кмет на Община</w:t>
      </w:r>
    </w:p>
    <w:p w:rsidR="002F46A9" w:rsidRPr="008156EA" w:rsidRDefault="002F46A9" w:rsidP="002F46A9">
      <w:pPr>
        <w:jc w:val="both"/>
        <w:rPr>
          <w:sz w:val="26"/>
          <w:szCs w:val="26"/>
        </w:rPr>
      </w:pPr>
      <w:r w:rsidRPr="008156EA">
        <w:rPr>
          <w:b/>
          <w:sz w:val="26"/>
          <w:szCs w:val="26"/>
          <w:lang w:val="en-US"/>
        </w:rPr>
        <w:t>8</w:t>
      </w:r>
      <w:r w:rsidRPr="008156EA">
        <w:rPr>
          <w:b/>
          <w:sz w:val="26"/>
          <w:szCs w:val="26"/>
        </w:rPr>
        <w:t>.</w:t>
      </w:r>
      <w:r w:rsidRPr="008156EA">
        <w:rPr>
          <w:sz w:val="26"/>
          <w:szCs w:val="26"/>
        </w:rPr>
        <w:t xml:space="preserve"> Изказвания, питания, становища и предложения на граждани.</w:t>
      </w:r>
    </w:p>
    <w:p w:rsidR="002F46A9" w:rsidRPr="008156EA" w:rsidRDefault="002F46A9" w:rsidP="002F46A9">
      <w:pPr>
        <w:rPr>
          <w:sz w:val="26"/>
          <w:szCs w:val="26"/>
        </w:rPr>
      </w:pPr>
      <w:r w:rsidRPr="008156EA">
        <w:rPr>
          <w:b/>
          <w:sz w:val="26"/>
          <w:szCs w:val="26"/>
          <w:lang w:val="en-US"/>
        </w:rPr>
        <w:t>9</w:t>
      </w:r>
      <w:r w:rsidRPr="008156EA">
        <w:rPr>
          <w:b/>
          <w:sz w:val="26"/>
          <w:szCs w:val="26"/>
        </w:rPr>
        <w:t>.</w:t>
      </w:r>
      <w:r w:rsidRPr="008156EA">
        <w:rPr>
          <w:sz w:val="26"/>
          <w:szCs w:val="26"/>
        </w:rPr>
        <w:t xml:space="preserve"> Точка „Разни”.</w:t>
      </w:r>
    </w:p>
    <w:p w:rsidR="002F46A9" w:rsidRPr="008156EA" w:rsidRDefault="002F46A9" w:rsidP="002F46A9">
      <w:pPr>
        <w:rPr>
          <w:sz w:val="26"/>
          <w:szCs w:val="26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C14D4F" w:rsidRPr="00CC49EE" w:rsidRDefault="00565CFB" w:rsidP="00450844">
      <w:pPr>
        <w:ind w:firstLine="708"/>
        <w:jc w:val="both"/>
        <w:rPr>
          <w:sz w:val="26"/>
          <w:szCs w:val="26"/>
          <w:lang w:val="en-US"/>
        </w:rPr>
      </w:pPr>
      <w:r w:rsidRPr="00CC49EE">
        <w:rPr>
          <w:b/>
          <w:sz w:val="26"/>
          <w:szCs w:val="26"/>
          <w:u w:val="single"/>
        </w:rPr>
        <w:t>Забележка:</w:t>
      </w:r>
      <w:r w:rsidRPr="00CC49EE">
        <w:rPr>
          <w:b/>
          <w:sz w:val="26"/>
          <w:szCs w:val="26"/>
        </w:rPr>
        <w:t xml:space="preserve"> </w:t>
      </w:r>
      <w:r w:rsidR="00C14D4F" w:rsidRPr="00CC49EE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CC49EE" w:rsidRDefault="00155B27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C1768C">
        <w:rPr>
          <w:b/>
          <w:sz w:val="32"/>
          <w:szCs w:val="28"/>
        </w:rPr>
        <w:t>2</w:t>
      </w:r>
      <w:r w:rsidR="002F46A9">
        <w:rPr>
          <w:b/>
          <w:sz w:val="32"/>
          <w:szCs w:val="28"/>
        </w:rPr>
        <w:t>1</w:t>
      </w:r>
      <w:r w:rsidR="00C45405">
        <w:rPr>
          <w:b/>
          <w:sz w:val="32"/>
          <w:szCs w:val="28"/>
        </w:rPr>
        <w:t>.</w:t>
      </w:r>
      <w:r w:rsidR="00CC49EE">
        <w:rPr>
          <w:b/>
          <w:sz w:val="32"/>
          <w:szCs w:val="28"/>
        </w:rPr>
        <w:t>1</w:t>
      </w:r>
      <w:r w:rsidR="002F46A9">
        <w:rPr>
          <w:b/>
          <w:sz w:val="32"/>
          <w:szCs w:val="28"/>
        </w:rPr>
        <w:t>1</w:t>
      </w:r>
      <w:r w:rsidR="002764F8" w:rsidRPr="002764F8">
        <w:rPr>
          <w:b/>
          <w:sz w:val="32"/>
          <w:szCs w:val="28"/>
        </w:rPr>
        <w:t>.2022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2F46A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F0" w:rsidRDefault="00B766F0" w:rsidP="003F1F62">
      <w:r>
        <w:separator/>
      </w:r>
    </w:p>
  </w:endnote>
  <w:endnote w:type="continuationSeparator" w:id="0">
    <w:p w:rsidR="00B766F0" w:rsidRDefault="00B766F0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7A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7AB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F0" w:rsidRDefault="00B766F0" w:rsidP="003F1F62">
      <w:r>
        <w:separator/>
      </w:r>
    </w:p>
  </w:footnote>
  <w:footnote w:type="continuationSeparator" w:id="0">
    <w:p w:rsidR="00B766F0" w:rsidRDefault="00B766F0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0E86"/>
    <w:rsid w:val="0011339C"/>
    <w:rsid w:val="0013787A"/>
    <w:rsid w:val="00145758"/>
    <w:rsid w:val="00155B27"/>
    <w:rsid w:val="00160B4E"/>
    <w:rsid w:val="001634AC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2F46A9"/>
    <w:rsid w:val="00313F11"/>
    <w:rsid w:val="00332CBB"/>
    <w:rsid w:val="00336A71"/>
    <w:rsid w:val="003553B4"/>
    <w:rsid w:val="003601C1"/>
    <w:rsid w:val="0039077E"/>
    <w:rsid w:val="003B4A27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57ABD"/>
    <w:rsid w:val="00565CFB"/>
    <w:rsid w:val="00591390"/>
    <w:rsid w:val="005D0A78"/>
    <w:rsid w:val="005D6228"/>
    <w:rsid w:val="00611EB8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4A4C"/>
    <w:rsid w:val="00700908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805BC1"/>
    <w:rsid w:val="00810CA3"/>
    <w:rsid w:val="00814102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B07DA"/>
    <w:rsid w:val="009C0785"/>
    <w:rsid w:val="009C361A"/>
    <w:rsid w:val="009C47AC"/>
    <w:rsid w:val="009F70FC"/>
    <w:rsid w:val="00A2632D"/>
    <w:rsid w:val="00A3515D"/>
    <w:rsid w:val="00A46742"/>
    <w:rsid w:val="00A47EFD"/>
    <w:rsid w:val="00A52AD9"/>
    <w:rsid w:val="00A552BC"/>
    <w:rsid w:val="00A61B49"/>
    <w:rsid w:val="00A71B5E"/>
    <w:rsid w:val="00AA686C"/>
    <w:rsid w:val="00AA706C"/>
    <w:rsid w:val="00AB3688"/>
    <w:rsid w:val="00AC00F7"/>
    <w:rsid w:val="00AC5730"/>
    <w:rsid w:val="00AD5A4E"/>
    <w:rsid w:val="00AE43F7"/>
    <w:rsid w:val="00B0535D"/>
    <w:rsid w:val="00B46C7E"/>
    <w:rsid w:val="00B7466F"/>
    <w:rsid w:val="00B766F0"/>
    <w:rsid w:val="00B85660"/>
    <w:rsid w:val="00B9357A"/>
    <w:rsid w:val="00BC7EDF"/>
    <w:rsid w:val="00C05721"/>
    <w:rsid w:val="00C14D4F"/>
    <w:rsid w:val="00C1768C"/>
    <w:rsid w:val="00C217ED"/>
    <w:rsid w:val="00C45405"/>
    <w:rsid w:val="00C8558F"/>
    <w:rsid w:val="00CA733C"/>
    <w:rsid w:val="00CB5E60"/>
    <w:rsid w:val="00CC49EE"/>
    <w:rsid w:val="00CE70C1"/>
    <w:rsid w:val="00CF6E24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EE77AA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6C2C-D5B0-458B-8121-7C9D387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2022-11-18T07:29:00Z</dcterms:created>
  <dcterms:modified xsi:type="dcterms:W3CDTF">2022-11-18T07:29:00Z</dcterms:modified>
</cp:coreProperties>
</file>